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D18E" w14:textId="156CC72E" w:rsidR="004E7BCC" w:rsidRDefault="004E7BCC" w:rsidP="003E5075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BA304B0" w14:textId="18FC76CA" w:rsidR="003E5075" w:rsidRPr="003E5075" w:rsidRDefault="003E5075" w:rsidP="003E507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>(adresa žiadateľa)</w:t>
      </w:r>
    </w:p>
    <w:p w14:paraId="1F5523CD" w14:textId="77777777" w:rsidR="003E5075" w:rsidRPr="003E5075" w:rsidRDefault="003E507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172E4DD" w14:textId="4E7140B3" w:rsidR="003E5075" w:rsidRPr="003E5075" w:rsidRDefault="003E507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 ......................... dňa...........................</w:t>
      </w:r>
    </w:p>
    <w:p w14:paraId="31A75C12" w14:textId="2865E360" w:rsidR="003E5075" w:rsidRDefault="003E507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7D091FF" w14:textId="477DBF59" w:rsidR="003E5075" w:rsidRDefault="003E507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229FC2" w14:textId="02CAEAED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E5075">
        <w:rPr>
          <w:rFonts w:ascii="Times New Roman" w:hAnsi="Times New Roman" w:cs="Times New Roman"/>
          <w:b/>
          <w:sz w:val="24"/>
          <w:szCs w:val="24"/>
        </w:rPr>
        <w:t>Obec Gáň</w:t>
      </w:r>
    </w:p>
    <w:p w14:paraId="3DA33C1F" w14:textId="3A4649AE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69C6A61C" w14:textId="77777777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5856F94" w14:textId="718A82BE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 Žiadosť  o uzávierku miestnej komunikácie</w:t>
      </w:r>
    </w:p>
    <w:p w14:paraId="5E245D60" w14:textId="341F06D7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5562D37" w14:textId="761158EA" w:rsidR="003E5075" w:rsidRDefault="003E5075" w:rsidP="003E507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28D0338" w14:textId="4748127E" w:rsidR="003E5075" w:rsidRDefault="003E507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 xml:space="preserve">V zmysle §7 zákona číslo 135/1961 Zb. o pozemných komunikáciách (cestný zákon) v znení  neskorších predpisov </w:t>
      </w:r>
      <w:r w:rsidR="00B659F5">
        <w:rPr>
          <w:rFonts w:ascii="Times New Roman" w:hAnsi="Times New Roman" w:cs="Times New Roman"/>
          <w:sz w:val="24"/>
          <w:szCs w:val="24"/>
        </w:rPr>
        <w:t xml:space="preserve"> a §10 vyhlášky 35/1984 Zb., ktorou sa vykonáva zákon o pozemných komunikáciách  (cestný zákon)  o povolenie na uzávierku </w:t>
      </w:r>
    </w:p>
    <w:p w14:paraId="32FA362E" w14:textId="43FD4459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33E8AA" w14:textId="0F0CFE76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Miestnej komunikácie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..................................., kat. územie....................... obec Gáň  od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po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>. č..............................</w:t>
      </w:r>
    </w:p>
    <w:p w14:paraId="008AB8C2" w14:textId="64DE8D51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E04806" w14:textId="19BA27F2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uzávierky: */ ..............................................................................................................</w:t>
      </w:r>
    </w:p>
    <w:p w14:paraId="00F30717" w14:textId="0663B721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752230" w14:textId="10F94BC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uzávierky:  od hod. ............................................. dňa ................................................</w:t>
      </w:r>
    </w:p>
    <w:p w14:paraId="382E4B2B" w14:textId="7777777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D59014" w14:textId="058C8DFF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do hod. ..............................................dňa .................................................  </w:t>
      </w:r>
    </w:p>
    <w:p w14:paraId="0A48C195" w14:textId="24371BC4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130EF3D" w14:textId="5386D013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 uzávierky: ....................................................................................................................</w:t>
      </w:r>
    </w:p>
    <w:p w14:paraId="76D22979" w14:textId="778E091B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003E48" w14:textId="7EE0B8DD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 obchádzky: ...................................................................................................................</w:t>
      </w:r>
    </w:p>
    <w:p w14:paraId="7C684F0D" w14:textId="48AD90A5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92EB93" w14:textId="271A5644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obchádzkovej trasy: ......................................................................................................</w:t>
      </w:r>
    </w:p>
    <w:p w14:paraId="0FF047D1" w14:textId="0FFFE6F5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A7A4311" w14:textId="7777777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tel. číslo osoby zodpovednej za označenie uzávierky. </w:t>
      </w:r>
    </w:p>
    <w:p w14:paraId="74BA830D" w14:textId="7777777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986785" w14:textId="300B61E9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2A1CB40" w14:textId="7777777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74C0A29" w14:textId="3DC8278B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uzávierky: .........................................................................................................</w:t>
      </w:r>
    </w:p>
    <w:p w14:paraId="7DB96E85" w14:textId="4DD1DDD9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738BFA7" w14:textId="3098185D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5EB87D8" w14:textId="47C73E10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A4C86D" w14:textId="3FB7F353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EFE7C2A" w14:textId="53EE15E6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FCAECB2" w14:textId="56E76831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694FFA3" w14:textId="1D1FCFE8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877B9E4" w14:textId="54234C06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928671B" w14:textId="2F0E190D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</w:t>
      </w:r>
    </w:p>
    <w:p w14:paraId="11E9F6D4" w14:textId="77777777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žiadateľa,  pečiatka </w:t>
      </w:r>
    </w:p>
    <w:p w14:paraId="4AE3D546" w14:textId="430F678A" w:rsidR="00B659F5" w:rsidRDefault="00B659F5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organizácie a jej zástupcu</w:t>
      </w:r>
    </w:p>
    <w:p w14:paraId="4103FAFD" w14:textId="50C09E4A" w:rsidR="00383D7A" w:rsidRDefault="00383D7A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88569AF" w14:textId="0134082A" w:rsidR="00383D7A" w:rsidRDefault="00383D7A" w:rsidP="003E50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A96E8D" w14:textId="2DC195F9" w:rsidR="00383D7A" w:rsidRDefault="00383D7A" w:rsidP="00383D7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</w:t>
      </w:r>
    </w:p>
    <w:p w14:paraId="76A345E6" w14:textId="69BBB98C" w:rsidR="00383D7A" w:rsidRDefault="00383D7A" w:rsidP="00383D7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14:paraId="61CA2173" w14:textId="38D45554" w:rsidR="00383D7A" w:rsidRDefault="00383D7A" w:rsidP="00383D7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návrh dopravného značenia uzávierky a obchádzky</w:t>
      </w:r>
    </w:p>
    <w:p w14:paraId="495C8791" w14:textId="3F5F7F02" w:rsidR="00383D7A" w:rsidRDefault="00383D7A" w:rsidP="00383D7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– vyjadrenie PR PZ – ODI Galanta</w:t>
      </w:r>
    </w:p>
    <w:p w14:paraId="4D983FF9" w14:textId="6494411E" w:rsidR="00383D7A" w:rsidRDefault="00383D7A" w:rsidP="00383D7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harmonogram stavebných prác, ak ide o uzávierku dlhšiu ako 3 dni, vrátane prehlásenia o dodávateľskom zabezpečení prác na termín uzávierky</w:t>
      </w:r>
    </w:p>
    <w:p w14:paraId="26931A9B" w14:textId="3340FB1B" w:rsidR="00383D7A" w:rsidRDefault="00383D7A" w:rsidP="00383D7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Stanoviská správcov pozemných komunikácií, po ktorých je navrhovaná obchádzková trasa</w:t>
      </w:r>
    </w:p>
    <w:p w14:paraId="5EEE098F" w14:textId="00F8396E" w:rsidR="00383D7A" w:rsidRDefault="00383D7A" w:rsidP="00383D7A">
      <w:pPr>
        <w:pStyle w:val="Bezriadkovania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zaplatení správneho poplatku</w:t>
      </w:r>
    </w:p>
    <w:p w14:paraId="64A3BF28" w14:textId="77777777" w:rsidR="00383D7A" w:rsidRDefault="00383D7A" w:rsidP="00383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12DD61F" w14:textId="2A129518" w:rsidR="00383D7A" w:rsidRDefault="00383D7A" w:rsidP="00383D7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*/ uviesť, či ide o úplnú, čiastočnú, prípadne odklon alebo vylúčenie iba niektorého druhu </w:t>
      </w:r>
    </w:p>
    <w:p w14:paraId="3506825F" w14:textId="626D17CB" w:rsidR="00383D7A" w:rsidRDefault="00383D7A" w:rsidP="00383D7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motorových vozidiel a pod.</w:t>
      </w:r>
    </w:p>
    <w:p w14:paraId="155B46E7" w14:textId="77777777" w:rsidR="00383D7A" w:rsidRPr="003E5075" w:rsidRDefault="00383D7A" w:rsidP="00383D7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sectPr w:rsidR="00383D7A" w:rsidRPr="003E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F69"/>
    <w:multiLevelType w:val="hybridMultilevel"/>
    <w:tmpl w:val="005E6EB6"/>
    <w:lvl w:ilvl="0" w:tplc="ECE23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54"/>
    <w:rsid w:val="00383D7A"/>
    <w:rsid w:val="003E5075"/>
    <w:rsid w:val="00494154"/>
    <w:rsid w:val="004E7BCC"/>
    <w:rsid w:val="00B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CCAE"/>
  <w15:chartTrackingRefBased/>
  <w15:docId w15:val="{11FE53DA-1E58-4FE3-84E3-FCF707F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5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2019-05-07T13:12:00Z</dcterms:created>
  <dcterms:modified xsi:type="dcterms:W3CDTF">2019-05-07T14:30:00Z</dcterms:modified>
</cp:coreProperties>
</file>